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C90" w:rsidRDefault="00D14C90" w:rsidP="00C45822">
      <w:pPr>
        <w:jc w:val="center"/>
        <w:rPr>
          <w:sz w:val="24"/>
          <w:szCs w:val="24"/>
        </w:rPr>
      </w:pPr>
    </w:p>
    <w:p w:rsidR="00D14C90" w:rsidRDefault="00D14C90" w:rsidP="00C45822">
      <w:pPr>
        <w:jc w:val="center"/>
        <w:rPr>
          <w:sz w:val="24"/>
          <w:szCs w:val="24"/>
        </w:rPr>
      </w:pPr>
    </w:p>
    <w:p w:rsidR="00D14C90" w:rsidRDefault="00D14C90" w:rsidP="00C45822">
      <w:pPr>
        <w:jc w:val="center"/>
        <w:rPr>
          <w:sz w:val="24"/>
          <w:szCs w:val="24"/>
        </w:rPr>
      </w:pPr>
    </w:p>
    <w:p w:rsidR="00A95FD6" w:rsidRDefault="00C45822" w:rsidP="00C45822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JUDGE </w:t>
      </w:r>
      <w:r w:rsidR="002E302E">
        <w:rPr>
          <w:sz w:val="24"/>
          <w:szCs w:val="24"/>
        </w:rPr>
        <w:t xml:space="preserve">JEANNINE N. </w:t>
      </w:r>
      <w:r>
        <w:rPr>
          <w:sz w:val="24"/>
          <w:szCs w:val="24"/>
        </w:rPr>
        <w:t>PRATT BIO</w:t>
      </w:r>
      <w:r w:rsidR="005864A0">
        <w:rPr>
          <w:sz w:val="24"/>
          <w:szCs w:val="24"/>
        </w:rPr>
        <w:t>GRAPHY</w:t>
      </w:r>
    </w:p>
    <w:p w:rsidR="00C45822" w:rsidRDefault="00C45822" w:rsidP="00C45822">
      <w:pPr>
        <w:rPr>
          <w:sz w:val="24"/>
          <w:szCs w:val="24"/>
        </w:rPr>
      </w:pPr>
    </w:p>
    <w:p w:rsidR="00C45822" w:rsidRDefault="00E82E13" w:rsidP="00C45822">
      <w:pPr>
        <w:rPr>
          <w:sz w:val="24"/>
          <w:szCs w:val="24"/>
        </w:rPr>
      </w:pPr>
      <w:r>
        <w:rPr>
          <w:sz w:val="24"/>
          <w:szCs w:val="24"/>
        </w:rPr>
        <w:t>Judge Pratt was elected to the General Division bench in 2014</w:t>
      </w:r>
      <w:r w:rsidR="00C45822">
        <w:rPr>
          <w:sz w:val="24"/>
          <w:szCs w:val="24"/>
        </w:rPr>
        <w:t xml:space="preserve">, </w:t>
      </w:r>
      <w:r>
        <w:rPr>
          <w:sz w:val="24"/>
          <w:szCs w:val="24"/>
        </w:rPr>
        <w:t>taking office on February 9, 2015</w:t>
      </w:r>
      <w:r w:rsidR="00C45822">
        <w:rPr>
          <w:sz w:val="24"/>
          <w:szCs w:val="24"/>
        </w:rPr>
        <w:t>.  S</w:t>
      </w:r>
      <w:r>
        <w:rPr>
          <w:sz w:val="24"/>
          <w:szCs w:val="24"/>
        </w:rPr>
        <w:t>he was re-elected in 2020</w:t>
      </w:r>
      <w:r w:rsidR="00C45822">
        <w:rPr>
          <w:sz w:val="24"/>
          <w:szCs w:val="24"/>
        </w:rPr>
        <w:t xml:space="preserve">.  </w:t>
      </w:r>
      <w:r w:rsidR="00454F1C">
        <w:rPr>
          <w:sz w:val="24"/>
          <w:szCs w:val="24"/>
        </w:rPr>
        <w:t>J</w:t>
      </w:r>
      <w:r>
        <w:rPr>
          <w:sz w:val="24"/>
          <w:szCs w:val="24"/>
        </w:rPr>
        <w:t>udge Pratt received her Bachelor of Arts degree from Franklin and Marshall College, Lancaster</w:t>
      </w:r>
      <w:r w:rsidR="00C45822">
        <w:rPr>
          <w:sz w:val="24"/>
          <w:szCs w:val="24"/>
        </w:rPr>
        <w:t>, P</w:t>
      </w:r>
      <w:r w:rsidR="005864A0">
        <w:rPr>
          <w:sz w:val="24"/>
          <w:szCs w:val="24"/>
        </w:rPr>
        <w:t xml:space="preserve">ennsylvania in 1989 and her law </w:t>
      </w:r>
      <w:r>
        <w:rPr>
          <w:sz w:val="24"/>
          <w:szCs w:val="24"/>
        </w:rPr>
        <w:t xml:space="preserve">degree from Western Michigan University </w:t>
      </w:r>
      <w:r w:rsidR="00C45822">
        <w:rPr>
          <w:sz w:val="24"/>
          <w:szCs w:val="24"/>
        </w:rPr>
        <w:t>– T</w:t>
      </w:r>
      <w:r>
        <w:rPr>
          <w:sz w:val="24"/>
          <w:szCs w:val="24"/>
        </w:rPr>
        <w:t>homas M. Cooley</w:t>
      </w:r>
      <w:r w:rsidR="00C45822">
        <w:rPr>
          <w:sz w:val="24"/>
          <w:szCs w:val="24"/>
        </w:rPr>
        <w:t xml:space="preserve"> L</w:t>
      </w:r>
      <w:r>
        <w:rPr>
          <w:sz w:val="24"/>
          <w:szCs w:val="24"/>
        </w:rPr>
        <w:t>aw</w:t>
      </w:r>
      <w:r w:rsidR="00C45822">
        <w:rPr>
          <w:sz w:val="24"/>
          <w:szCs w:val="24"/>
        </w:rPr>
        <w:t xml:space="preserve"> S</w:t>
      </w:r>
      <w:r>
        <w:rPr>
          <w:sz w:val="24"/>
          <w:szCs w:val="24"/>
        </w:rPr>
        <w:t>chool</w:t>
      </w:r>
      <w:r w:rsidR="00454F1C">
        <w:rPr>
          <w:sz w:val="24"/>
          <w:szCs w:val="24"/>
        </w:rPr>
        <w:t>, Lansing</w:t>
      </w:r>
      <w:r w:rsidR="005864A0">
        <w:rPr>
          <w:sz w:val="24"/>
          <w:szCs w:val="24"/>
        </w:rPr>
        <w:t>,</w:t>
      </w:r>
      <w:r w:rsidR="00454F1C">
        <w:rPr>
          <w:sz w:val="24"/>
          <w:szCs w:val="24"/>
        </w:rPr>
        <w:t xml:space="preserve"> </w:t>
      </w:r>
      <w:r w:rsidR="002A49CF">
        <w:rPr>
          <w:sz w:val="24"/>
          <w:szCs w:val="24"/>
        </w:rPr>
        <w:t>M</w:t>
      </w:r>
      <w:r w:rsidR="00454F1C">
        <w:rPr>
          <w:sz w:val="24"/>
          <w:szCs w:val="24"/>
        </w:rPr>
        <w:t>ichigan</w:t>
      </w:r>
      <w:r w:rsidR="00C45822">
        <w:rPr>
          <w:sz w:val="24"/>
          <w:szCs w:val="24"/>
        </w:rPr>
        <w:t xml:space="preserve"> </w:t>
      </w:r>
      <w:r>
        <w:rPr>
          <w:sz w:val="24"/>
          <w:szCs w:val="24"/>
        </w:rPr>
        <w:t>in 1993</w:t>
      </w:r>
      <w:r w:rsidR="00C45822">
        <w:rPr>
          <w:sz w:val="24"/>
          <w:szCs w:val="24"/>
        </w:rPr>
        <w:t xml:space="preserve">.  </w:t>
      </w:r>
      <w:r w:rsidR="005864A0">
        <w:rPr>
          <w:sz w:val="24"/>
          <w:szCs w:val="24"/>
        </w:rPr>
        <w:t>She is licensed to practice law in both the states of Ohio and Pennsylvania</w:t>
      </w:r>
      <w:r w:rsidR="00C45822">
        <w:rPr>
          <w:sz w:val="24"/>
          <w:szCs w:val="24"/>
        </w:rPr>
        <w:t xml:space="preserve">.  </w:t>
      </w:r>
    </w:p>
    <w:p w:rsidR="00C45822" w:rsidRDefault="005864A0" w:rsidP="00C45822">
      <w:pPr>
        <w:rPr>
          <w:sz w:val="24"/>
          <w:szCs w:val="24"/>
        </w:rPr>
      </w:pPr>
      <w:r>
        <w:rPr>
          <w:sz w:val="24"/>
          <w:szCs w:val="24"/>
        </w:rPr>
        <w:t>Before her election to the bench, Judge Pratt served as an Assistant Prosecuting Attorney for Miami County for 18 years handling thousands of Child Abuse/Neglect cases, felony Criminal cases and representing county departments and townships.  She also practiced for several years in the areas of Insurance Defense and Domestic Relations law</w:t>
      </w:r>
      <w:r w:rsidR="00C45822">
        <w:rPr>
          <w:sz w:val="24"/>
          <w:szCs w:val="24"/>
        </w:rPr>
        <w:t>.</w:t>
      </w:r>
    </w:p>
    <w:p w:rsidR="00C45822" w:rsidRDefault="00454F1C" w:rsidP="00C45822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5864A0">
        <w:rPr>
          <w:sz w:val="24"/>
          <w:szCs w:val="24"/>
        </w:rPr>
        <w:t xml:space="preserve">udge Pratt currently serves as Administrative Judge for the Court, a position she has held for 5 terms.  She presides over the Court’s Specialized </w:t>
      </w:r>
      <w:r w:rsidR="00E82E13">
        <w:rPr>
          <w:sz w:val="24"/>
          <w:szCs w:val="24"/>
        </w:rPr>
        <w:t>“Drug</w:t>
      </w:r>
      <w:r w:rsidR="005864A0">
        <w:rPr>
          <w:sz w:val="24"/>
          <w:szCs w:val="24"/>
        </w:rPr>
        <w:t xml:space="preserve"> Court</w:t>
      </w:r>
      <w:r w:rsidR="00E82E13">
        <w:rPr>
          <w:sz w:val="24"/>
          <w:szCs w:val="24"/>
        </w:rPr>
        <w:t xml:space="preserve">” </w:t>
      </w:r>
      <w:r w:rsidR="00732154">
        <w:rPr>
          <w:sz w:val="24"/>
          <w:szCs w:val="24"/>
        </w:rPr>
        <w:t>Docket</w:t>
      </w:r>
      <w:r w:rsidR="005A38FE">
        <w:rPr>
          <w:sz w:val="24"/>
          <w:szCs w:val="24"/>
        </w:rPr>
        <w:t xml:space="preserve"> </w:t>
      </w:r>
      <w:r w:rsidR="005864A0">
        <w:rPr>
          <w:sz w:val="24"/>
          <w:szCs w:val="24"/>
        </w:rPr>
        <w:t>–</w:t>
      </w:r>
      <w:r w:rsidR="005A38FE">
        <w:rPr>
          <w:sz w:val="24"/>
          <w:szCs w:val="24"/>
        </w:rPr>
        <w:t xml:space="preserve"> </w:t>
      </w:r>
      <w:r w:rsidR="005864A0">
        <w:rPr>
          <w:sz w:val="24"/>
          <w:szCs w:val="24"/>
        </w:rPr>
        <w:t>which is an alternative docket for those</w:t>
      </w:r>
      <w:r>
        <w:rPr>
          <w:sz w:val="24"/>
          <w:szCs w:val="24"/>
        </w:rPr>
        <w:t xml:space="preserve"> </w:t>
      </w:r>
      <w:r w:rsidR="005864A0">
        <w:rPr>
          <w:sz w:val="24"/>
          <w:szCs w:val="24"/>
        </w:rPr>
        <w:t>facing the challenges of drug addiction and who find themselves involved in the criminal justice system.  She also sits on the Miami Conservancy District Court.</w:t>
      </w:r>
    </w:p>
    <w:p w:rsidR="00385728" w:rsidRDefault="005864A0" w:rsidP="00C45822">
      <w:pPr>
        <w:rPr>
          <w:sz w:val="24"/>
          <w:szCs w:val="24"/>
        </w:rPr>
      </w:pPr>
      <w:r>
        <w:rPr>
          <w:sz w:val="24"/>
          <w:szCs w:val="24"/>
        </w:rPr>
        <w:t>Judge Pratt has been appointed to several Ohio Judicial Conference Committees including the</w:t>
      </w:r>
      <w:r w:rsidR="002E302E">
        <w:rPr>
          <w:sz w:val="24"/>
          <w:szCs w:val="24"/>
        </w:rPr>
        <w:t xml:space="preserve"> </w:t>
      </w:r>
      <w:r w:rsidR="00E82E13">
        <w:rPr>
          <w:sz w:val="24"/>
          <w:szCs w:val="24"/>
        </w:rPr>
        <w:t>I</w:t>
      </w:r>
      <w:r>
        <w:rPr>
          <w:sz w:val="24"/>
          <w:szCs w:val="24"/>
        </w:rPr>
        <w:t>nnovative Specialty Courts</w:t>
      </w:r>
      <w:r w:rsidR="00C45822">
        <w:rPr>
          <w:sz w:val="24"/>
          <w:szCs w:val="24"/>
        </w:rPr>
        <w:t xml:space="preserve"> C</w:t>
      </w:r>
      <w:r>
        <w:rPr>
          <w:sz w:val="24"/>
          <w:szCs w:val="24"/>
        </w:rPr>
        <w:t>ommittee</w:t>
      </w:r>
      <w:r w:rsidR="00C45822">
        <w:rPr>
          <w:sz w:val="24"/>
          <w:szCs w:val="24"/>
        </w:rPr>
        <w:t>, J</w:t>
      </w:r>
      <w:r>
        <w:rPr>
          <w:sz w:val="24"/>
          <w:szCs w:val="24"/>
        </w:rPr>
        <w:t xml:space="preserve">ury Service </w:t>
      </w:r>
      <w:r w:rsidR="00C45822">
        <w:rPr>
          <w:sz w:val="24"/>
          <w:szCs w:val="24"/>
        </w:rPr>
        <w:t>C</w:t>
      </w:r>
      <w:r>
        <w:rPr>
          <w:sz w:val="24"/>
          <w:szCs w:val="24"/>
        </w:rPr>
        <w:t xml:space="preserve">ommittee and </w:t>
      </w:r>
      <w:r w:rsidR="00E2330A">
        <w:rPr>
          <w:sz w:val="24"/>
          <w:szCs w:val="24"/>
        </w:rPr>
        <w:t xml:space="preserve">Judicial </w:t>
      </w:r>
      <w:r w:rsidR="00C45822">
        <w:rPr>
          <w:sz w:val="24"/>
          <w:szCs w:val="24"/>
        </w:rPr>
        <w:t>E</w:t>
      </w:r>
      <w:r>
        <w:rPr>
          <w:sz w:val="24"/>
          <w:szCs w:val="24"/>
        </w:rPr>
        <w:t>thics</w:t>
      </w:r>
      <w:r w:rsidR="00C45822">
        <w:rPr>
          <w:sz w:val="24"/>
          <w:szCs w:val="24"/>
        </w:rPr>
        <w:t>, P</w:t>
      </w:r>
      <w:r>
        <w:rPr>
          <w:sz w:val="24"/>
          <w:szCs w:val="24"/>
        </w:rPr>
        <w:t xml:space="preserve">rofessionalism </w:t>
      </w:r>
      <w:r w:rsidR="00E2330A">
        <w:rPr>
          <w:sz w:val="24"/>
          <w:szCs w:val="24"/>
        </w:rPr>
        <w:t xml:space="preserve">and Diversity </w:t>
      </w:r>
      <w:r w:rsidR="00E82E13">
        <w:rPr>
          <w:sz w:val="24"/>
          <w:szCs w:val="24"/>
        </w:rPr>
        <w:t>C</w:t>
      </w:r>
      <w:r>
        <w:rPr>
          <w:sz w:val="24"/>
          <w:szCs w:val="24"/>
        </w:rPr>
        <w:t>ommittee</w:t>
      </w:r>
      <w:r w:rsidR="00E82E13">
        <w:rPr>
          <w:sz w:val="24"/>
          <w:szCs w:val="24"/>
        </w:rPr>
        <w:t xml:space="preserve">.  She currently co-chairs the </w:t>
      </w:r>
      <w:r w:rsidR="00E2330A">
        <w:rPr>
          <w:sz w:val="24"/>
          <w:szCs w:val="24"/>
        </w:rPr>
        <w:t>Innovative S</w:t>
      </w:r>
      <w:r>
        <w:rPr>
          <w:sz w:val="24"/>
          <w:szCs w:val="24"/>
        </w:rPr>
        <w:t>pecialty Courts Committee N</w:t>
      </w:r>
      <w:r w:rsidR="00E82E13">
        <w:rPr>
          <w:sz w:val="24"/>
          <w:szCs w:val="24"/>
        </w:rPr>
        <w:t>ewsletter</w:t>
      </w:r>
      <w:r w:rsidR="00454F1C">
        <w:rPr>
          <w:sz w:val="24"/>
          <w:szCs w:val="24"/>
        </w:rPr>
        <w:t>.</w:t>
      </w:r>
      <w:r>
        <w:rPr>
          <w:sz w:val="24"/>
          <w:szCs w:val="24"/>
        </w:rPr>
        <w:t xml:space="preserve">  She has recently been honored by the </w:t>
      </w:r>
      <w:r w:rsidR="00E82E13">
        <w:rPr>
          <w:sz w:val="24"/>
          <w:szCs w:val="24"/>
        </w:rPr>
        <w:t>Ohio Supreme Court for Excellen</w:t>
      </w:r>
      <w:r w:rsidR="00E2330A">
        <w:rPr>
          <w:sz w:val="24"/>
          <w:szCs w:val="24"/>
        </w:rPr>
        <w:t>ce in</w:t>
      </w:r>
      <w:r w:rsidR="00E82E13">
        <w:rPr>
          <w:sz w:val="24"/>
          <w:szCs w:val="24"/>
        </w:rPr>
        <w:t xml:space="preserve"> Case Management</w:t>
      </w:r>
      <w:r w:rsidR="002E302E">
        <w:rPr>
          <w:sz w:val="24"/>
          <w:szCs w:val="24"/>
        </w:rPr>
        <w:t xml:space="preserve">.  </w:t>
      </w:r>
    </w:p>
    <w:p w:rsidR="005A38FE" w:rsidRDefault="002A49CF" w:rsidP="00C45822">
      <w:pPr>
        <w:rPr>
          <w:sz w:val="24"/>
          <w:szCs w:val="24"/>
        </w:rPr>
      </w:pPr>
      <w:r>
        <w:rPr>
          <w:sz w:val="24"/>
          <w:szCs w:val="24"/>
        </w:rPr>
        <w:t xml:space="preserve">Judge Pratt is a member of the Miami County Bar Association, Ohio State Bar Association and Ohio Common Pleas Court Association.  </w:t>
      </w:r>
      <w:r w:rsidR="00732154">
        <w:rPr>
          <w:sz w:val="24"/>
          <w:szCs w:val="24"/>
        </w:rPr>
        <w:t>She lives with her husband and two children in Troy, Ohio.</w:t>
      </w:r>
    </w:p>
    <w:p w:rsidR="005A38FE" w:rsidRDefault="005A38FE" w:rsidP="00C45822">
      <w:pPr>
        <w:rPr>
          <w:sz w:val="24"/>
          <w:szCs w:val="24"/>
        </w:rPr>
      </w:pPr>
    </w:p>
    <w:p w:rsidR="002E302E" w:rsidRDefault="002E302E" w:rsidP="00C45822">
      <w:pPr>
        <w:rPr>
          <w:sz w:val="24"/>
          <w:szCs w:val="24"/>
        </w:rPr>
      </w:pPr>
    </w:p>
    <w:p w:rsidR="002E302E" w:rsidRPr="00C45822" w:rsidRDefault="002E302E" w:rsidP="00C45822">
      <w:pPr>
        <w:rPr>
          <w:sz w:val="24"/>
          <w:szCs w:val="24"/>
        </w:rPr>
      </w:pPr>
    </w:p>
    <w:sectPr w:rsidR="002E302E" w:rsidRPr="00C45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822"/>
    <w:rsid w:val="00055848"/>
    <w:rsid w:val="002A49CF"/>
    <w:rsid w:val="002E302E"/>
    <w:rsid w:val="00385728"/>
    <w:rsid w:val="00454F1C"/>
    <w:rsid w:val="005864A0"/>
    <w:rsid w:val="005A38FE"/>
    <w:rsid w:val="00732154"/>
    <w:rsid w:val="008A69CF"/>
    <w:rsid w:val="00A95FD6"/>
    <w:rsid w:val="00C45822"/>
    <w:rsid w:val="00D14C90"/>
    <w:rsid w:val="00D502AE"/>
    <w:rsid w:val="00E2330A"/>
    <w:rsid w:val="00E8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AB532"/>
  <w15:chartTrackingRefBased/>
  <w15:docId w15:val="{1F046F80-BD63-41B7-99CD-3CE93C45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Jeannine Pratt</dc:creator>
  <cp:keywords/>
  <dc:description/>
  <cp:lastModifiedBy>Stacy D. Smith</cp:lastModifiedBy>
  <cp:revision>7</cp:revision>
  <dcterms:created xsi:type="dcterms:W3CDTF">2022-01-14T19:33:00Z</dcterms:created>
  <dcterms:modified xsi:type="dcterms:W3CDTF">2022-05-26T15:01:00Z</dcterms:modified>
</cp:coreProperties>
</file>